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45F3B" w14:textId="6D2E08A5" w:rsidR="00C51086" w:rsidRDefault="00C51086" w:rsidP="00C51086">
      <w:r>
        <w:t xml:space="preserve">Vážený pane </w:t>
      </w:r>
      <w:proofErr w:type="spellStart"/>
      <w:r>
        <w:t>xxxxxxxx</w:t>
      </w:r>
      <w:proofErr w:type="spellEnd"/>
      <w:r>
        <w:t>,</w:t>
      </w:r>
    </w:p>
    <w:p w14:paraId="76C63C96" w14:textId="77777777" w:rsidR="00C51086" w:rsidRDefault="00C51086" w:rsidP="00C51086"/>
    <w:p w14:paraId="2E0F44BF" w14:textId="4684BA4B" w:rsidR="00C51086" w:rsidRDefault="00C51086" w:rsidP="00C51086">
      <w:r>
        <w:t>dovoluj</w:t>
      </w:r>
      <w:r>
        <w:t>i</w:t>
      </w:r>
      <w:r>
        <w:t xml:space="preserve"> se na Vás obrátit v záležitosti, kterou považuj</w:t>
      </w:r>
      <w:r>
        <w:t>i</w:t>
      </w:r>
      <w:r>
        <w:t xml:space="preserve"> za velmi závažnou pro občany celého Braníka.</w:t>
      </w:r>
    </w:p>
    <w:p w14:paraId="167514A1" w14:textId="58EB1E98" w:rsidR="00C51086" w:rsidRDefault="00C51086" w:rsidP="00C51086">
      <w:r>
        <w:t>V</w:t>
      </w:r>
      <w:r>
        <w:t xml:space="preserve"> současné době je ve správním řízení projednáván záměr společnosti Ekospol a. s. "</w:t>
      </w:r>
      <w:proofErr w:type="spellStart"/>
      <w:r>
        <w:t>Ekorezidence</w:t>
      </w:r>
      <w:proofErr w:type="spellEnd"/>
      <w:r>
        <w:t xml:space="preserve"> Braník", přičemž koncem </w:t>
      </w:r>
      <w:r>
        <w:t>dubna už</w:t>
      </w:r>
      <w:r>
        <w:t xml:space="preserve"> bylo na úřední desce MČ P4 vyvěšeno stavební povolení. Projekt je lokalizován hned na druhé straně Kunratického potoka.</w:t>
      </w:r>
    </w:p>
    <w:p w14:paraId="6F864E84" w14:textId="4F01A208" w:rsidR="00C51086" w:rsidRDefault="00C51086" w:rsidP="00C51086">
      <w:r>
        <w:t>Záměr hodnotím jako projekt, který svou realizací 5 ohromných, nahodile umístěných objektů (celkem téměř 300 bytů) totálně popírá veškeré naše úsilí o zachování kultivovaného veřejného prostoru a nezatěžování životního prostředí. Objekty vzdáleně připomínají, spíše však karikují, modernistickou urbanistickou strukturu a zakrývají pohledovou osu spojující věž Branického pivovaru a Branické náměstí.</w:t>
      </w:r>
    </w:p>
    <w:p w14:paraId="3CCEC0A0" w14:textId="77777777" w:rsidR="00C51086" w:rsidRDefault="00C51086" w:rsidP="00C51086">
      <w:r>
        <w:t>Tento záměr je navíc navrhován bez jakéhokoli respektu k místním obyvatelům. Nemá vlastní přístupovou cestu (napojení na dosavadní dopravní strukturu), takže dopravní obslužnost je řešena zdlouhavým průjezdem ulicemi Na Mlejnku, Bezovou a Jiskrovou, podél velkého počtu obytných domů, mateřské školy a dvou dětských hřišť (u mateřské školy v Bezové ulici a na křížení ulic Jiskrova a Na Mlejnku), přičemž tato oblast je už nadměrně zatížena hlukem, prachem a výfukovými plyny z konce Jižní spojky, nájezdem na Barrandovský most a tímto mostem samotným. Nabízí se přitom možnost prodloužení ulice Nad Strouhou vč. jejího úseku (po úpravě) za ulicí Ke Krči. Umožnilo by to dopravní proud naředit a prostoru před mateřskou školou, dětskými hřišti a byty/domy v ulicích Bezová a Jiskrova se případně zcela vyhnout. Napojení tohoto území ulicí Nad Strouhou mimochodem předpokládal i připravovaný, byť nakonec neschválený, regulační plán Braníka.</w:t>
      </w:r>
    </w:p>
    <w:p w14:paraId="0F9D6C0E" w14:textId="0CB1ED91" w:rsidR="00C51086" w:rsidRDefault="00C51086" w:rsidP="00C51086">
      <w:r>
        <w:t>Místní obyvatelé se nyní budou odvolávat proti nepravomocnému prvoinstančnímu rozhodnutí, čímž pro Vás vzniká možnost podpořit nás svým vyjádřením k jejich odvolání.</w:t>
      </w:r>
    </w:p>
    <w:p w14:paraId="2547080A" w14:textId="77777777" w:rsidR="00C51086" w:rsidRDefault="00C51086" w:rsidP="00C51086"/>
    <w:sectPr w:rsidR="00C510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086"/>
    <w:rsid w:val="00043F8D"/>
    <w:rsid w:val="00C51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B33C8"/>
  <w15:chartTrackingRefBased/>
  <w15:docId w15:val="{47BAB439-E73F-43E2-B4C2-CC2086E08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273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Handlová</dc:creator>
  <cp:keywords/>
  <dc:description/>
  <cp:lastModifiedBy>Petra Handlová</cp:lastModifiedBy>
  <cp:revision>1</cp:revision>
  <dcterms:created xsi:type="dcterms:W3CDTF">2021-05-11T08:10:00Z</dcterms:created>
  <dcterms:modified xsi:type="dcterms:W3CDTF">2021-05-11T08:14:00Z</dcterms:modified>
</cp:coreProperties>
</file>